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0"/>
        <w:ind w:left="100"/>
      </w:pPr>
      <w:r>
        <w:rPr/>
        <w:t>Date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00" w:right="5900"/>
      </w:pPr>
      <w:r>
        <w:rPr/>
        <w:t>City of Grand Prairie Engineering Department 300 W. Main Street Grand Prairie, TX 75050</w:t>
      </w:r>
    </w:p>
    <w:p>
      <w:pPr>
        <w:pStyle w:val="BodyText"/>
      </w:pPr>
    </w:p>
    <w:p>
      <w:pPr>
        <w:pStyle w:val="BodyText"/>
        <w:spacing w:line="480" w:lineRule="auto" w:before="1"/>
        <w:ind w:left="100" w:right="7401"/>
      </w:pPr>
      <w:r>
        <w:rPr/>
        <w:t>RE: Project Dear Sirs,</w:t>
      </w:r>
    </w:p>
    <w:p>
      <w:pPr>
        <w:pStyle w:val="BodyText"/>
        <w:spacing w:before="1"/>
        <w:ind w:left="100" w:right="156"/>
      </w:pPr>
      <w:r>
        <w:rPr/>
        <w:t>Attached is an as-built grade verification exhibit and a subsequent letter from the paving contractor. We reviewed the grade verification spot shots and have required that two areas be adjusted prior to paving.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00" w:right="498"/>
        <w:jc w:val="both"/>
      </w:pPr>
      <w:r>
        <w:rPr/>
        <w:t>Area #1 - Grades at the inlet nearest the street right-of-way (spot shot #2) and at the center of the fire lane north of the building (spot shot #4) were high.</w:t>
      </w:r>
    </w:p>
    <w:p>
      <w:pPr>
        <w:pStyle w:val="BodyText"/>
        <w:spacing w:before="1"/>
      </w:pPr>
    </w:p>
    <w:p>
      <w:pPr>
        <w:pStyle w:val="BodyText"/>
        <w:ind w:left="100" w:right="511"/>
      </w:pPr>
      <w:r>
        <w:rPr/>
        <w:t>Area #2 - Grades east of the building (spot shot #8) to the inlet (spot shot #11 near the hydrant) at the SE corner of the site were high.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42" w:lineRule="auto"/>
        <w:ind w:left="100" w:right="156"/>
      </w:pPr>
      <w:r>
        <w:rPr/>
        <w:t>The contractor re-graded the areas of concern and provided the attached letter to confirm the changes.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00" w:right="159"/>
        <w:jc w:val="both"/>
      </w:pPr>
      <w:r>
        <w:rPr/>
        <w:t>Based on the changes made to the areas described above, we have reviewed the subgrade elevations and verify that the site grading is in accordance</w:t>
      </w:r>
      <w:r>
        <w:rPr>
          <w:spacing w:val="-44"/>
        </w:rPr>
        <w:t> </w:t>
      </w:r>
      <w:r>
        <w:rPr/>
        <w:t>with the City released grading plan. Please reply to verify that the contractor can proceed with site</w:t>
      </w:r>
      <w:r>
        <w:rPr>
          <w:spacing w:val="-3"/>
        </w:rPr>
        <w:t> </w:t>
      </w:r>
      <w:r>
        <w:rPr/>
        <w:t>paving.</w:t>
      </w:r>
    </w:p>
    <w:p>
      <w:pPr>
        <w:pStyle w:val="BodyText"/>
      </w:pPr>
    </w:p>
    <w:p>
      <w:pPr>
        <w:pStyle w:val="BodyText"/>
        <w:spacing w:line="720" w:lineRule="auto" w:before="1"/>
        <w:ind w:left="100" w:right="6507"/>
      </w:pPr>
      <w:r>
        <w:rPr/>
        <w:t>Thank you, Engineer of Record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90"/>
        <w:ind w:left="100" w:right="907" w:firstLine="0"/>
        <w:jc w:val="left"/>
        <w:rPr>
          <w:sz w:val="24"/>
        </w:rPr>
      </w:pPr>
      <w:r>
        <w:rPr>
          <w:sz w:val="24"/>
        </w:rPr>
        <w:t>R:\Development Coordinator Files\For 2020\Master Forms\2020\Example Grade Verification Letter 2020.doc</w:t>
      </w:r>
    </w:p>
    <w:sectPr>
      <w:type w:val="continuous"/>
      <w:pgSz w:w="12240" w:h="15840"/>
      <w:pgMar w:top="138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O'Neal</dc:creator>
  <dcterms:created xsi:type="dcterms:W3CDTF">2021-04-27T21:06:06Z</dcterms:created>
  <dcterms:modified xsi:type="dcterms:W3CDTF">2021-04-27T21:06:06Z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2021-04-27T00:00:00Z</vt:filetime>
  </property>
</Properties>
</file>